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92" w:rsidRPr="00257F92" w:rsidRDefault="00257F92" w:rsidP="00257F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F92" w:rsidRPr="00257F92" w:rsidRDefault="00257F92" w:rsidP="00257F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57F92" w:rsidRPr="00257F92" w:rsidRDefault="00257F92" w:rsidP="00257F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 контракту № __________</w:t>
      </w:r>
    </w:p>
    <w:p w:rsidR="00257F92" w:rsidRPr="00257F92" w:rsidRDefault="00257F92" w:rsidP="00257F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«___» __________2024 г. </w:t>
      </w:r>
    </w:p>
    <w:p w:rsidR="00257F92" w:rsidRPr="00257F92" w:rsidRDefault="00257F92" w:rsidP="00257F9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F92" w:rsidRPr="00257F92" w:rsidRDefault="00257F92" w:rsidP="00257F9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257F92" w:rsidRPr="00257F92" w:rsidRDefault="00257F92" w:rsidP="00257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поставку системы видеонаблюдения</w:t>
      </w:r>
    </w:p>
    <w:p w:rsidR="00257F92" w:rsidRPr="00257F92" w:rsidRDefault="00257F92" w:rsidP="00257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F92" w:rsidRPr="00257F92" w:rsidRDefault="00257F92" w:rsidP="00257F92">
      <w:pPr>
        <w:numPr>
          <w:ilvl w:val="0"/>
          <w:numId w:val="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поставляемого товара. </w:t>
      </w:r>
      <w:r w:rsidRPr="00257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Поставка системы видеонаблюдения</w:t>
      </w:r>
    </w:p>
    <w:p w:rsidR="00257F92" w:rsidRPr="00257F92" w:rsidRDefault="00257F92" w:rsidP="00257F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2. Общие требования к товару, требования к его качеству, потребительским свойствам. </w:t>
      </w: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должен отвечать стандартам и требованиям действующего законодательства Российской Федерации.</w:t>
      </w:r>
    </w:p>
    <w:p w:rsidR="00257F92" w:rsidRPr="00257F92" w:rsidRDefault="00257F92" w:rsidP="00257F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Применяемые товары (материалы, изделия и комплектующие) должны быть сертифицированы и соответствовать требованиям и нормам противопожарной, гигиенической и иной безопасности, предусмотренной законодательством Российской Федерации к данным видам товаров.</w:t>
      </w:r>
    </w:p>
    <w:p w:rsidR="00257F92" w:rsidRPr="00257F92" w:rsidRDefault="00257F92" w:rsidP="00257F9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Товар должен быть новым, находиться в оригинальной упаковке изготовителя, исключающей возможное повреждение товара при его транспортировке и хранении, не бывшим в эксплуатации, без дефектов изготовления, не поврежденным.  </w:t>
      </w:r>
    </w:p>
    <w:p w:rsidR="00257F92" w:rsidRPr="00257F92" w:rsidRDefault="00257F92" w:rsidP="00257F9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257F92" w:rsidRPr="00257F92" w:rsidRDefault="00257F92" w:rsidP="00257F92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Место доставки товара: </w:t>
      </w:r>
      <w:r w:rsidRPr="00257F92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357374, Ставропольский край, Предгорный район, пос. Мирный, ул. </w:t>
      </w:r>
      <w:proofErr w:type="gramStart"/>
      <w:r w:rsidRPr="00257F92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Шоссейная</w:t>
      </w:r>
      <w:proofErr w:type="gramEnd"/>
      <w:r w:rsidRPr="00257F92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, 17. </w:t>
      </w:r>
    </w:p>
    <w:p w:rsidR="00257F92" w:rsidRPr="00257F92" w:rsidRDefault="00257F92" w:rsidP="00257F9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257F92" w:rsidRPr="00257F92" w:rsidRDefault="00257F92" w:rsidP="00257F9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 Сроки (периоды) поставки товара: </w:t>
      </w: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15 календарных  дней с момента заключения контракта. </w:t>
      </w:r>
    </w:p>
    <w:p w:rsidR="00257F92" w:rsidRPr="00257F92" w:rsidRDefault="00257F92" w:rsidP="00257F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Поставка товаров осуществляется одной партией. Поставщик сообщает о конкретной дате поставки товаров Заказчику в письменной форме или по электронной почте.</w:t>
      </w:r>
    </w:p>
    <w:p w:rsidR="00257F92" w:rsidRPr="00257F92" w:rsidRDefault="00257F92" w:rsidP="00257F92">
      <w:pPr>
        <w:spacing w:after="0" w:line="240" w:lineRule="auto"/>
        <w:ind w:left="9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F92" w:rsidRPr="00257F92" w:rsidRDefault="00257F92" w:rsidP="00257F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поставки товара.</w:t>
      </w:r>
    </w:p>
    <w:p w:rsidR="00257F92" w:rsidRPr="00257F92" w:rsidRDefault="00257F92" w:rsidP="00257F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должен быть новым, находиться в оригинальной упаковке изготовителя, не бывшим в эксплуатации, без дефектов изготовления, не поврежденным.  </w:t>
      </w:r>
    </w:p>
    <w:p w:rsidR="00257F92" w:rsidRPr="00257F92" w:rsidRDefault="00257F92" w:rsidP="00257F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Упаковка товара должна исключить его повреждение, уничтожение, порчу во время отгрузки, транспортировки и разгрузки. </w:t>
      </w:r>
    </w:p>
    <w:p w:rsidR="00257F92" w:rsidRPr="00257F92" w:rsidRDefault="00257F92" w:rsidP="00257F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Риск случайной гибели или повреждения товара до подписания Сторонами товарных накладных на поставленный товар несет Поставщик.</w:t>
      </w:r>
    </w:p>
    <w:p w:rsidR="00257F92" w:rsidRPr="00257F92" w:rsidRDefault="00257F92" w:rsidP="00257F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F92" w:rsidRPr="00257F92" w:rsidRDefault="00257F92" w:rsidP="00257F9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Назначение товара и цели его использования: </w:t>
      </w:r>
      <w:r w:rsidRPr="00257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потребность, обусловленная текущей деятельностью ГБОУ СК «СОШ № 3».</w:t>
      </w:r>
    </w:p>
    <w:p w:rsidR="00257F92" w:rsidRPr="00257F92" w:rsidRDefault="00257F92" w:rsidP="00257F9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7F92" w:rsidRPr="00257F92" w:rsidRDefault="00257F92" w:rsidP="00257F9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257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ребования к функциональным, техническим и качественным характеристикам, эксплуатационным характеристикам (при необходимости) товара.</w:t>
      </w: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7F92" w:rsidRPr="00257F92" w:rsidRDefault="00257F92" w:rsidP="00257F92">
      <w:pPr>
        <w:tabs>
          <w:tab w:val="left" w:pos="0"/>
          <w:tab w:val="num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Товар должен отвечать стандартам и требованиям действующего законодательства Российской Федерации:</w:t>
      </w:r>
    </w:p>
    <w:p w:rsidR="00257F92" w:rsidRPr="00257F92" w:rsidRDefault="00257F92" w:rsidP="00257F92">
      <w:pPr>
        <w:tabs>
          <w:tab w:val="left" w:pos="0"/>
          <w:tab w:val="num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F92" w:rsidRPr="00257F92" w:rsidRDefault="00257F92" w:rsidP="00257F92">
      <w:pPr>
        <w:tabs>
          <w:tab w:val="left" w:pos="0"/>
          <w:tab w:val="num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F92" w:rsidRPr="00257F92" w:rsidRDefault="00257F92" w:rsidP="00257F92">
      <w:pPr>
        <w:tabs>
          <w:tab w:val="left" w:pos="0"/>
          <w:tab w:val="num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F92" w:rsidRPr="00257F92" w:rsidRDefault="00257F92" w:rsidP="00257F92">
      <w:pPr>
        <w:tabs>
          <w:tab w:val="left" w:pos="0"/>
          <w:tab w:val="num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F92" w:rsidRPr="00257F92" w:rsidRDefault="00257F92" w:rsidP="00257F92">
      <w:pPr>
        <w:tabs>
          <w:tab w:val="left" w:pos="0"/>
          <w:tab w:val="num" w:pos="127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F92" w:rsidRPr="00257F92" w:rsidRDefault="00257F92" w:rsidP="00257F92">
      <w:pPr>
        <w:tabs>
          <w:tab w:val="num" w:pos="127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8"/>
        <w:gridCol w:w="2014"/>
        <w:gridCol w:w="3643"/>
        <w:gridCol w:w="2918"/>
        <w:gridCol w:w="1134"/>
      </w:tblGrid>
      <w:tr w:rsidR="00257F92" w:rsidRPr="00257F92" w:rsidTr="00257F92">
        <w:trPr>
          <w:trHeight w:val="14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57F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57F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Требования к потребительским свойствам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257F92" w:rsidRPr="00257F92" w:rsidTr="00257F92">
        <w:trPr>
          <w:trHeight w:val="24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TRASSIR </w:t>
            </w:r>
            <w:proofErr w:type="spell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MiniClient</w:t>
            </w:r>
            <w:proofErr w:type="spell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УР</w:t>
            </w:r>
            <w:proofErr w:type="gram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удаленное рабочее место).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Удаленное рабочее место отображения 32 каналов; TRASSIR OS (</w:t>
            </w:r>
            <w:proofErr w:type="spell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Linux</w:t>
            </w:r>
            <w:proofErr w:type="spell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Подключение к неограниченному количеству серверов TRASSIR; Резервирование (запись) до 32-х каналов TRASSIR </w:t>
            </w:r>
            <w:proofErr w:type="spell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NetREC</w:t>
            </w:r>
            <w:proofErr w:type="spell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других серверов TRASSIR (приобретаются отдельно), 4 канала </w:t>
            </w:r>
            <w:proofErr w:type="spell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NetREC</w:t>
            </w:r>
            <w:proofErr w:type="spell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подарок; 2 x HDD/SDD 3.5" любой емкости; 2 независимых видеовыхода 1 x HDMI, 1 x VGA(независимые); 440х293.6х44.5 мм. Все возможности TRASSIR: удаленное управление модулями, разграничение прав доступа, настройка (при наличии прав). Поддержка технологий TRASSIR </w:t>
            </w:r>
            <w:proofErr w:type="spell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MultiStream</w:t>
            </w:r>
            <w:proofErr w:type="spell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MultiStor</w:t>
            </w:r>
            <w:proofErr w:type="spell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II (просмотр видео на медленных соединениях и 3G).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22F80EC" wp14:editId="73719EC5">
                      <wp:extent cx="298450" cy="298450"/>
                      <wp:effectExtent l="0" t="0" r="0" b="6350"/>
                      <wp:docPr id="4" name="Прямоугольник 19" descr="Кастрюля нержавеющая сталь с тройным дном Kitchen Muse SD12818, 11 л / Кастрюля с крышкой для всех видов #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8450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9" o:spid="_x0000_s1026" alt="Описание: Кастрюля нержавеющая сталь с тройным дном Kitchen Muse SD12818, 11 л / Кастрюля с крышкой для всех видов #1" style="width:23.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57F92">
              <w:rPr>
                <w:rFonts w:eastAsia="Times New Roman"/>
                <w:noProof/>
                <w:lang w:eastAsia="ru-RU"/>
              </w:rPr>
              <w:t xml:space="preserve"> </w:t>
            </w:r>
            <w:r w:rsidRPr="00257F92">
              <w:rPr>
                <w:rFonts w:eastAsia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8E4DEE2" wp14:editId="2F47637D">
                      <wp:extent cx="302260" cy="302260"/>
                      <wp:effectExtent l="0" t="0" r="0" b="2540"/>
                      <wp:docPr id="3" name="Прямоугольник 20" descr="Кастрюля нержавеющая сталь с тройным дном Kitchen Muse SD12818, 11 л / Кастрюля с крышкой для всех видов #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0" o:spid="_x0000_s1026" alt="Описание: Кастрюля нержавеющая сталь с тройным дном Kitchen Muse SD12818, 11 л / Кастрюля с крышкой для всех видов #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57F92">
              <w:rPr>
                <w:rFonts w:eastAsia="Times New Roman"/>
                <w:b/>
                <w:noProof/>
                <w:lang w:eastAsia="ru-RU"/>
              </w:rPr>
              <w:drawing>
                <wp:inline distT="0" distB="0" distL="0" distR="0" wp14:anchorId="60C06EA7" wp14:editId="5161D801">
                  <wp:extent cx="1560195" cy="775335"/>
                  <wp:effectExtent l="0" t="0" r="1905" b="5715"/>
                  <wp:docPr id="1" name="Рисунок 1" descr="Описание: 38y1dbzr7avrhhbd5waezeh9hrqpzg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38y1dbzr7avrhhbd5waezeh9hrqpzg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19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bookmarkStart w:id="0" w:name="_GoBack"/>
            <w:bookmarkEnd w:id="0"/>
          </w:p>
        </w:tc>
      </w:tr>
      <w:tr w:rsidR="00257F92" w:rsidRPr="00257F92" w:rsidTr="00257F92">
        <w:trPr>
          <w:trHeight w:val="21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01011B"/>
                <w:sz w:val="24"/>
                <w:szCs w:val="24"/>
                <w:shd w:val="clear" w:color="auto" w:fill="FFFFFF"/>
                <w:lang w:eastAsia="ru-RU"/>
              </w:rPr>
              <w:t xml:space="preserve">Гигабитный 8-портовый коммутатор c </w:t>
            </w:r>
            <w:proofErr w:type="spellStart"/>
            <w:r w:rsidRPr="00257F92">
              <w:rPr>
                <w:rFonts w:ascii="Times New Roman" w:eastAsia="Times New Roman" w:hAnsi="Times New Roman"/>
                <w:color w:val="01011B"/>
                <w:sz w:val="24"/>
                <w:szCs w:val="24"/>
                <w:shd w:val="clear" w:color="auto" w:fill="FFFFFF"/>
                <w:lang w:eastAsia="ru-RU"/>
              </w:rPr>
              <w:t>PoE</w:t>
            </w:r>
            <w:proofErr w:type="spellEnd"/>
            <w:r w:rsidRPr="00257F92">
              <w:rPr>
                <w:rFonts w:ascii="Times New Roman" w:eastAsia="Times New Roman" w:hAnsi="Times New Roman"/>
                <w:color w:val="01011B"/>
                <w:sz w:val="24"/>
                <w:szCs w:val="24"/>
                <w:shd w:val="clear" w:color="auto" w:fill="FFFFFF"/>
                <w:lang w:eastAsia="ru-RU"/>
              </w:rPr>
              <w:t xml:space="preserve"> DAHUA DH- SG1008LP суммарно 60Вт, коммутация 20 Гбит/с, MAC-таблица 8K, металлический корпус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  <w:t xml:space="preserve">DAHUA DH-SG1008LP 8-портовый гигабитный неуправляемый коммутатор c </w:t>
            </w:r>
            <w:proofErr w:type="spellStart"/>
            <w:r w:rsidRPr="00257F92"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  <w:t>PoE</w:t>
            </w:r>
            <w:proofErr w:type="spellEnd"/>
            <w:r w:rsidRPr="00257F92"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  <w:t xml:space="preserve">, 4xRJ45 1Gb </w:t>
            </w:r>
            <w:proofErr w:type="spellStart"/>
            <w:r w:rsidRPr="00257F92"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  <w:t>PoE</w:t>
            </w:r>
            <w:proofErr w:type="spellEnd"/>
            <w:r w:rsidRPr="00257F92"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  <w:t>, 4xRJ45 1Gb, суммарно 60Вт, коммутация 20 Гбит/с, MAC-таблица 8K, металл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  <w:t>Особенности DAHUA DH-SG1008LP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  <w:t xml:space="preserve">Интеллектуальный </w:t>
            </w:r>
            <w:proofErr w:type="spellStart"/>
            <w:r w:rsidRPr="00257F92"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  <w:t>PoE</w:t>
            </w:r>
            <w:proofErr w:type="spellEnd"/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  <w:t xml:space="preserve">8-контактный распределенный источник питания </w:t>
            </w:r>
            <w:proofErr w:type="spellStart"/>
            <w:r w:rsidRPr="00257F92"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  <w:t>PoE</w:t>
            </w:r>
            <w:proofErr w:type="spellEnd"/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</w:pPr>
            <w:proofErr w:type="spellStart"/>
            <w:r w:rsidRPr="00257F92"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  <w:t>PoE</w:t>
            </w:r>
            <w:proofErr w:type="spellEnd"/>
            <w:r w:rsidRPr="00257F92"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  <w:t xml:space="preserve"> на большие расстояния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</w:pPr>
            <w:proofErr w:type="spellStart"/>
            <w:r w:rsidRPr="00257F92"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  <w:t>PoE</w:t>
            </w:r>
            <w:proofErr w:type="spellEnd"/>
            <w:r w:rsidRPr="00257F92"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F92"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  <w:t>watchdog</w:t>
            </w:r>
            <w:proofErr w:type="spellEnd"/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</w:pPr>
            <w:proofErr w:type="spellStart"/>
            <w:r w:rsidRPr="00257F92"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  <w:t>Hi-PoE</w:t>
            </w:r>
            <w:proofErr w:type="spellEnd"/>
            <w:r w:rsidRPr="00257F92"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  <w:t xml:space="preserve"> 60 Вт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  <w:t xml:space="preserve">Все гигабитные порты </w:t>
            </w:r>
            <w:proofErr w:type="spellStart"/>
            <w:r w:rsidRPr="00257F92"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  <w:t>PoE</w:t>
            </w:r>
            <w:proofErr w:type="spellEnd"/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01011B"/>
                <w:sz w:val="24"/>
                <w:szCs w:val="24"/>
                <w:lang w:eastAsia="ru-RU"/>
              </w:rPr>
              <w:t>Широкий диапазон рабочих температур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6706C57F" wp14:editId="09D39273">
                  <wp:extent cx="1610360" cy="705485"/>
                  <wp:effectExtent l="0" t="0" r="8890" b="0"/>
                  <wp:docPr id="2" name="Рисунок 3" descr="Описание: vx77gt5ylvra9uhrpdbl4jsfr2kx7b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vx77gt5ylvra9uhrpdbl4jsfr2kx7b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57F92" w:rsidRPr="00257F92" w:rsidTr="00257F92">
        <w:trPr>
          <w:trHeight w:val="8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Гигабитный 5-портовый коммутатор </w:t>
            </w:r>
            <w:proofErr w:type="spellStart"/>
            <w:r w:rsidRPr="00257F92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Dahua</w:t>
            </w:r>
            <w:proofErr w:type="spellEnd"/>
            <w:r w:rsidRPr="00257F92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 DH-PFS3005-5GT 10 Гбит/с, MAC-</w:t>
            </w:r>
            <w:r w:rsidRPr="00257F92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lastRenderedPageBreak/>
              <w:t>таблица 2K, металлический корпус,  Рабочая температура от 0 до 40 °C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lastRenderedPageBreak/>
              <w:t>Бренд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DAHUA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Модель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DH-PFS3005-5GT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Установка </w:t>
            </w:r>
            <w:proofErr w:type="gramStart"/>
            <w:r w:rsidRPr="00257F9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настольный</w:t>
            </w:r>
            <w:proofErr w:type="gramEnd"/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Тип неуправляемый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lastRenderedPageBreak/>
              <w:t>Таблица MAC-адресов 2</w:t>
            </w:r>
            <w:r w:rsidRPr="00257F9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ru-RU"/>
              </w:rPr>
              <w:t>K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ru-RU"/>
              </w:rPr>
            </w:pPr>
            <w:r w:rsidRPr="00257F9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Порты</w:t>
            </w:r>
            <w:r w:rsidRPr="00257F9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ru-RU"/>
              </w:rPr>
              <w:t xml:space="preserve"> 10-100-1000Base-T (Gigabit Ethernet) 5 </w:t>
            </w:r>
            <w:proofErr w:type="spellStart"/>
            <w:r w:rsidRPr="00257F9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шт</w:t>
            </w:r>
            <w:proofErr w:type="spellEnd"/>
            <w:r w:rsidRPr="00257F92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US" w:eastAsia="ru-RU"/>
              </w:rPr>
              <w:t>.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Корпус Исполнение внутреннее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Материал корпуса металл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Размеры100x67x24мм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Гарантия 36 мес.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7F92">
              <w:rPr>
                <w:rFonts w:eastAsia="Times New Roman"/>
                <w:noProof/>
                <w:lang w:eastAsia="ru-RU"/>
              </w:rPr>
              <w:lastRenderedPageBreak/>
              <w:drawing>
                <wp:inline distT="0" distB="0" distL="0" distR="0" wp14:anchorId="69699EBB" wp14:editId="13FB60D3">
                  <wp:extent cx="1649730" cy="824865"/>
                  <wp:effectExtent l="0" t="0" r="7620" b="0"/>
                  <wp:docPr id="5" name="Рисунок 4" descr="Описание: DH-PFS3005-5GT-800x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DH-PFS3005-5GT-800x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730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257F92" w:rsidRPr="00257F92" w:rsidTr="00257F92">
        <w:trPr>
          <w:trHeight w:val="20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Кабель UTP </w:t>
            </w:r>
            <w:proofErr w:type="spell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outdoor</w:t>
            </w:r>
            <w:proofErr w:type="spell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4x2x0,51, медный, FLUKE TEST, кат.5e, </w:t>
            </w:r>
            <w:proofErr w:type="spell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однож</w:t>
            </w:r>
            <w:proofErr w:type="spell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черный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257F92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SkyNet</w:t>
            </w:r>
            <w:proofErr w:type="spellEnd"/>
            <w:r w:rsidRPr="00257F92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 xml:space="preserve"> Кабель UTP </w:t>
            </w:r>
            <w:proofErr w:type="spellStart"/>
            <w:r w:rsidRPr="00257F92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outdoor</w:t>
            </w:r>
            <w:proofErr w:type="spellEnd"/>
            <w:r w:rsidRPr="00257F92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 xml:space="preserve"> 4x2x0,51, медный, FLUKE TEST, кат.5e, </w:t>
            </w:r>
            <w:proofErr w:type="spellStart"/>
            <w:r w:rsidRPr="00257F92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однож</w:t>
            </w:r>
            <w:proofErr w:type="spellEnd"/>
            <w:r w:rsidRPr="00257F92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 xml:space="preserve">., (305м) </w:t>
            </w:r>
            <w:proofErr w:type="spellStart"/>
            <w:r w:rsidRPr="00257F92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box</w:t>
            </w:r>
            <w:proofErr w:type="spellEnd"/>
            <w:r w:rsidRPr="00257F92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, черный [CSP-UTP-4-CU-OUT] Количество пар 4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Категория 5е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Тип экрана U/UTP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Материал оболочки PE/Полиэтилен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Диаметр проводника (</w:t>
            </w:r>
            <w:proofErr w:type="gramStart"/>
            <w:r w:rsidRPr="00257F92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мм</w:t>
            </w:r>
            <w:proofErr w:type="gramEnd"/>
            <w:r w:rsidRPr="00257F92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) 0.51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Материал проводника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Медь (</w:t>
            </w:r>
            <w:proofErr w:type="spellStart"/>
            <w:r w:rsidRPr="00257F92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Cu</w:t>
            </w:r>
            <w:proofErr w:type="spellEnd"/>
            <w:r w:rsidRPr="00257F92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)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Проводник (конструкция)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Одножильный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2471EBEE" wp14:editId="4174C853">
                  <wp:extent cx="1580515" cy="894715"/>
                  <wp:effectExtent l="0" t="0" r="635" b="635"/>
                  <wp:docPr id="6" name="Рисунок 6" descr="Описание: kvpu_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kvpu_5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15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 метров</w:t>
            </w:r>
          </w:p>
        </w:tc>
      </w:tr>
      <w:tr w:rsidR="00257F92" w:rsidRPr="00257F92" w:rsidTr="00257F92">
        <w:trPr>
          <w:trHeight w:val="150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bCs/>
                <w:color w:val="202020"/>
                <w:sz w:val="24"/>
                <w:szCs w:val="24"/>
                <w:lang w:eastAsia="ru-RU"/>
              </w:rPr>
              <w:t>Трос 3 мм стальной в оплетке ПВХ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Диаметри3 мм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45 м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нержавеющая сталь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ПВХ покрытие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75FF3A43" wp14:editId="5B6B0DF8">
                  <wp:extent cx="1580515" cy="874395"/>
                  <wp:effectExtent l="0" t="0" r="635" b="1905"/>
                  <wp:docPr id="7" name="Рисунок 7" descr="Описание: tros-stalnoj-v-opletke-pvh-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tros-stalnoj-v-opletke-pvh-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1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 метров</w:t>
            </w:r>
          </w:p>
        </w:tc>
      </w:tr>
      <w:tr w:rsidR="00257F92" w:rsidRPr="00257F92" w:rsidTr="00257F92">
        <w:trPr>
          <w:trHeight w:val="16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957168C" wp14:editId="6D08A7E9">
                  <wp:simplePos x="0" y="0"/>
                  <wp:positionH relativeFrom="column">
                    <wp:posOffset>-4632960</wp:posOffset>
                  </wp:positionH>
                  <wp:positionV relativeFrom="paragraph">
                    <wp:posOffset>152400</wp:posOffset>
                  </wp:positionV>
                  <wp:extent cx="2438400" cy="2647950"/>
                  <wp:effectExtent l="0" t="0" r="0" b="0"/>
                  <wp:wrapNone/>
                  <wp:docPr id="8" name="Рисунок 4" descr="Описание: C:\Users\Школа\Desktop\Электронный магазин продцедуры\Э.м посуда\IMG_20210215_155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Школа\Desktop\Электронный магазин продцедуры\Э.м посуда\IMG_20210215_155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64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Зажим для троса </w:t>
            </w:r>
            <w:proofErr w:type="spell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Duplex</w:t>
            </w:r>
            <w:proofErr w:type="spell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3мм (уп.2шт) </w:t>
            </w:r>
            <w:proofErr w:type="spell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Tech-Krep</w:t>
            </w:r>
            <w:proofErr w:type="spell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двойной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Диаметр 3 мм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фасовки шт.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Фасовка 2 </w:t>
            </w:r>
            <w:proofErr w:type="spellStart"/>
            <w:proofErr w:type="gramStart"/>
            <w:r w:rsidRPr="00257F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 нетто 0.03 кг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001E988C" wp14:editId="30CEF2ED">
                  <wp:extent cx="1570355" cy="1083310"/>
                  <wp:effectExtent l="0" t="0" r="0" b="2540"/>
                  <wp:docPr id="9" name="Рисунок 9" descr="Описание: 52467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52467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57F92" w:rsidRPr="00257F92" w:rsidTr="00257F92">
        <w:trPr>
          <w:trHeight w:val="16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Талреп М8 крюк-кольцо DIN 1480 ZN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color w:val="2B2B2B"/>
                <w:sz w:val="24"/>
                <w:szCs w:val="24"/>
                <w:lang w:eastAsia="ru-RU"/>
              </w:rPr>
              <w:t>Талреп крюк-кольцо DIN1480, оцинкованный, резьба М8, внутренний диаметр кольца 10 мм, длина талрепа 110 мм, рабочая нагрузка 3,7 кН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223FAF79" wp14:editId="003B6C7C">
                  <wp:extent cx="1640205" cy="1014095"/>
                  <wp:effectExtent l="0" t="0" r="0" b="0"/>
                  <wp:docPr id="10" name="Рисунок 10" descr="Описание: 65171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Описание: 65171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F92" w:rsidRPr="00257F92" w:rsidTr="00257F92">
        <w:trPr>
          <w:trHeight w:val="318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Труба</w:t>
            </w:r>
            <w:proofErr w:type="gramEnd"/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гофрированная из ПНД, с зондом, черная, Ø16 мм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полиэтилен низкого давления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Внешний диаметр 16 мм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Внутренний диаметр 10.7 мм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черный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защиты 55 IP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Прочность (сопротивление сжатию на 5 см при +20°C) 350 Н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Разрывная прочность 250 Н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Устойчивость к ультрафиолету да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труба гибкая гофрированная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Температура эксплуатации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-55 до +90</w:t>
            </w:r>
            <w:proofErr w:type="gram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lang w:eastAsia="ru-RU"/>
              </w:rPr>
              <w:t xml:space="preserve">Температура монтажа от -40 до +90 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протяжкой есть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монтажа открытый/скрытый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57F92">
              <w:rPr>
                <w:rFonts w:eastAsia="Times New Roman"/>
                <w:noProof/>
                <w:lang w:eastAsia="ru-RU"/>
              </w:rPr>
              <w:lastRenderedPageBreak/>
              <w:drawing>
                <wp:inline distT="0" distB="0" distL="0" distR="0" wp14:anchorId="77FED2E6" wp14:editId="05EDC369">
                  <wp:extent cx="1570355" cy="1262380"/>
                  <wp:effectExtent l="0" t="0" r="0" b="0"/>
                  <wp:docPr id="11" name="Рисунок 11" descr="Описание: 57311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57311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 метров</w:t>
            </w:r>
          </w:p>
        </w:tc>
      </w:tr>
      <w:tr w:rsidR="00257F92" w:rsidRPr="00257F92" w:rsidTr="00257F92">
        <w:trPr>
          <w:trHeight w:val="211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Крепеж-клипса (</w:t>
            </w:r>
            <w:proofErr w:type="gramStart"/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черный</w:t>
            </w:r>
            <w:proofErr w:type="gramEnd"/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для трубы d 16мм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Урал ПАК </w:t>
            </w:r>
            <w:proofErr w:type="gram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черная</w:t>
            </w:r>
            <w:proofErr w:type="gram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d16 мм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одинарный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полипропилен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16 мм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замком нет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метизом нет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57F92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43AD3496" wp14:editId="66C739C1">
                  <wp:extent cx="1640205" cy="1093470"/>
                  <wp:effectExtent l="0" t="0" r="0" b="0"/>
                  <wp:docPr id="12" name="Рисунок 12" descr="Описание: 151542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151542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205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200 </w:t>
            </w:r>
            <w:proofErr w:type="spellStart"/>
            <w:proofErr w:type="gram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257F92" w:rsidRPr="00257F92" w:rsidTr="00257F92">
        <w:trPr>
          <w:trHeight w:val="240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Стяжки пластиковые 200 мм х 4.8 мм, чёрные (100 шт.)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изделия</w:t>
            </w: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Пластик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200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4.8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</w:t>
            </w: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Черный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Диапазон рабочих температур</w:t>
            </w: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от -45 до +85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-</w:t>
            </w: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 внутренним зацеплением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57F92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116FCBEE" wp14:editId="08EF30DF">
                  <wp:extent cx="1580515" cy="1083310"/>
                  <wp:effectExtent l="0" t="0" r="635" b="2540"/>
                  <wp:docPr id="13" name="Рисунок 13" descr="Описание: a7u9ofbmbw2y28d8pa73raifrcuds3r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a7u9ofbmbw2y28d8pa73raifrcuds3r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51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57F92" w:rsidRPr="00257F92" w:rsidTr="00257F92">
        <w:trPr>
          <w:trHeight w:val="188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Саморез</w:t>
            </w:r>
            <w:proofErr w:type="spellEnd"/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гипсокартон</w:t>
            </w:r>
            <w:proofErr w:type="spellEnd"/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-металл KRANZ 3.5х45, пакет (50 шт./</w:t>
            </w:r>
            <w:proofErr w:type="spellStart"/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</w:t>
            </w:r>
            <w:proofErr w:type="spellEnd"/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головки потайная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Наконечник острый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Диаметр3.5 мм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45 мм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покрытия черный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фасовки шт.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57F92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4468DB55" wp14:editId="05B314F0">
                  <wp:extent cx="1450975" cy="1113155"/>
                  <wp:effectExtent l="0" t="0" r="0" b="0"/>
                  <wp:docPr id="14" name="Рисунок 14" descr="Описание: 57302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57302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97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57F92" w:rsidRPr="00257F92" w:rsidTr="00257F92">
        <w:trPr>
          <w:trHeight w:val="239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Розетка RJ-11 </w:t>
            </w:r>
            <w:proofErr w:type="spellStart"/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Однопортовая</w:t>
            </w:r>
            <w:proofErr w:type="spellEnd"/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6р4с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</w:t>
            </w: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белый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Модель</w:t>
            </w: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GCR-TLUS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Гарантийный срок</w:t>
            </w: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 год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 шт.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гнезд/розеток</w:t>
            </w: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 шт.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изделия прямоугольная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производства Россия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57F92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22A4DE41" wp14:editId="29EF258D">
                  <wp:extent cx="1431290" cy="1262380"/>
                  <wp:effectExtent l="0" t="0" r="0" b="0"/>
                  <wp:docPr id="15" name="Рисунок 15" descr="Описание: загруженн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Описание: загруженн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57F92" w:rsidRPr="00257F92" w:rsidTr="00257F92">
        <w:trPr>
          <w:trHeight w:val="328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Сетевой фильтр </w:t>
            </w:r>
            <w:proofErr w:type="spellStart"/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Powercube</w:t>
            </w:r>
            <w:proofErr w:type="spellEnd"/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SPG-B-6-WHITE 1.9м (5 розеток) белый (коробка)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Фильтр-удлинитель B 1.9м 5роз. белый </w:t>
            </w:r>
            <w:proofErr w:type="spell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Cube</w:t>
            </w:r>
            <w:proofErr w:type="spell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SPG-B-6-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кабеля</w:t>
            </w:r>
            <w:proofErr w:type="gram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.9 м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розеток 5 </w:t>
            </w:r>
            <w:proofErr w:type="spellStart"/>
            <w:proofErr w:type="gram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Напряжение сети 220</w:t>
            </w:r>
            <w:proofErr w:type="gram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провода ПВС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Сечение провода 3х0.75 мм²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Заземление есть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Выключатель на корпусе есть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защиты IP20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импульсный ток 2.5 кА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нагрузка (</w:t>
            </w:r>
            <w:proofErr w:type="gram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2200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(кВт) 2.2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Номинальная сила тока 10</w:t>
            </w:r>
            <w:proofErr w:type="gram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USB портов нет 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Крепление на стену да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Световая индикация да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769A82" wp14:editId="4C125C45">
                  <wp:extent cx="1878330" cy="1679575"/>
                  <wp:effectExtent l="0" t="0" r="7620" b="0"/>
                  <wp:docPr id="16" name="Рисунок 16" descr="58337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58337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330" cy="167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57F92" w:rsidRPr="00257F92" w:rsidTr="00257F92">
        <w:trPr>
          <w:trHeight w:val="176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Камера видеонаблюдения IP </w:t>
            </w:r>
            <w:proofErr w:type="spellStart"/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HiWatch</w:t>
            </w:r>
            <w:proofErr w:type="spellEnd"/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DS-I450L(C)(4mm) 4-4мм </w:t>
            </w:r>
            <w:proofErr w:type="spellStart"/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цв</w:t>
            </w:r>
            <w:proofErr w:type="spellEnd"/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корп.</w:t>
            </w:r>
            <w:proofErr w:type="gramStart"/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:б</w:t>
            </w:r>
            <w:proofErr w:type="gramEnd"/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елый</w:t>
            </w:r>
            <w:proofErr w:type="spell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камеры IP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изображения цветная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конструкции камеры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цилиндрическая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Исполнение </w:t>
            </w:r>
            <w:proofErr w:type="gram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уличная</w:t>
            </w:r>
            <w:proofErr w:type="gramEnd"/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матрицы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Progressive</w:t>
            </w: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7F9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Scan</w:t>
            </w: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7F9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CMOS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матрицы 1/2.7"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Разрешение камеры 8 </w:t>
            </w:r>
            <w:proofErr w:type="spell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  <w:proofErr w:type="spellEnd"/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Фокусное расстояние 4 мм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Сетевые протоколы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TCP / IP, ICMP, DHCP, DNS, HTTP, RTP, RTSP, NTP, IGMP, IPv6, UDP, </w:t>
            </w:r>
            <w:proofErr w:type="spell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QoS</w:t>
            </w:r>
            <w:proofErr w:type="spell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FTP, SMTP, </w:t>
            </w:r>
            <w:proofErr w:type="spell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UPnP</w:t>
            </w:r>
            <w:proofErr w:type="spellEnd"/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карт памяти есть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карты памяти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microSD</w:t>
            </w:r>
            <w:proofErr w:type="spell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/SDHC/SDXC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объем карт памяти 512 ГБ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защиты IP67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Напряжение питания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DC 12</w:t>
            </w:r>
            <w:proofErr w:type="gram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/POE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температура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-30 до +60</w:t>
            </w:r>
            <w:proofErr w:type="gram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°С</w:t>
            </w:r>
            <w:proofErr w:type="gram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57F92"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79BF4AD7" wp14:editId="3AA70EC5">
                  <wp:extent cx="1431290" cy="1431290"/>
                  <wp:effectExtent l="0" t="0" r="0" b="0"/>
                  <wp:docPr id="17" name="Рисунок 16" descr="Описание: C:\Users\6\AppData\Local\Microsoft\Windows\INetCache\Content.Word\cbbvjum4-400x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Описание: C:\Users\6\AppData\Local\Microsoft\Windows\INetCache\Content.Word\cbbvjum4-400x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57F92" w:rsidRPr="00257F92" w:rsidTr="00257F92">
        <w:trPr>
          <w:trHeight w:val="19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Коробка монтажная JB1-100W </w:t>
            </w:r>
            <w:proofErr w:type="spellStart"/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Kadron</w:t>
            </w:r>
            <w:proofErr w:type="spellEnd"/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камер видеонаблюдения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</w:t>
            </w: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белый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корпуса</w:t>
            </w: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пластик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монтажа</w:t>
            </w: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внутренний; наружный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вводов</w:t>
            </w: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Установочный размер 13*13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изделия</w:t>
            </w: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круглая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производства Китай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Габариты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предмета</w:t>
            </w: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5 см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Ширина предмета</w:t>
            </w: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13 см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Глубина предмета</w:t>
            </w: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13 см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57F92">
              <w:rPr>
                <w:rFonts w:eastAsia="Times New Roman"/>
                <w:noProof/>
                <w:lang w:eastAsia="ru-RU"/>
              </w:rPr>
              <w:lastRenderedPageBreak/>
              <w:drawing>
                <wp:inline distT="0" distB="0" distL="0" distR="0" wp14:anchorId="1F8EA66E" wp14:editId="3E938408">
                  <wp:extent cx="1391285" cy="1123315"/>
                  <wp:effectExtent l="0" t="0" r="0" b="635"/>
                  <wp:docPr id="18" name="Рисунок 17" descr="Описание: C:\Users\6\AppData\Local\Microsoft\Windows\INetCache\Content.Word\загруженное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Описание: C:\Users\6\AppData\Local\Microsoft\Windows\INetCache\Content.Word\загруженное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112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57F92" w:rsidRPr="00257F92" w:rsidTr="00257F92">
        <w:trPr>
          <w:trHeight w:val="199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Кронштейн на столб для крепления видеокамеры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защиты IP65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 Серый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установки камеры </w:t>
            </w:r>
            <w:proofErr w:type="gram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Наружная</w:t>
            </w:r>
            <w:proofErr w:type="gramEnd"/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-140 мм</w:t>
            </w:r>
          </w:p>
          <w:p w:rsidR="00257F92" w:rsidRPr="00257F92" w:rsidRDefault="00257F92" w:rsidP="00257F9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 140 мм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94A258" wp14:editId="1C25120B">
                  <wp:extent cx="1560195" cy="1113155"/>
                  <wp:effectExtent l="0" t="0" r="1905" b="0"/>
                  <wp:docPr id="19" name="Рисунок 18" descr="Описание: IMG-20240426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Описание: IMG-20240426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19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257F92" w:rsidRPr="00257F92" w:rsidRDefault="00257F92" w:rsidP="00257F92">
      <w:pPr>
        <w:tabs>
          <w:tab w:val="num" w:pos="127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F92" w:rsidRPr="00257F92" w:rsidRDefault="00257F92" w:rsidP="00257F92">
      <w:pPr>
        <w:tabs>
          <w:tab w:val="num" w:pos="127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8.Требования к безопасности товара.</w:t>
      </w:r>
    </w:p>
    <w:p w:rsidR="00257F92" w:rsidRPr="00257F92" w:rsidRDefault="00257F92" w:rsidP="00257F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Поставляемый товар должен соответствовать обязательным требованиям к его качеству и безопасности, предусмотренным для товара данного рода действующим законодательством Российской Федерации, иными правовыми актами органов государственной власти Российской Федерации. Поставщик гарантирует Заказчику соответствие качества поставляемого им товара стандартам и требованиям, предъявляемым к продукции данного рода. </w:t>
      </w:r>
    </w:p>
    <w:p w:rsidR="00257F92" w:rsidRPr="00257F92" w:rsidRDefault="00257F92" w:rsidP="00257F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Требования к объему предоставляемых гарантий качества товара, к гарантийному обслуживанию товара</w:t>
      </w: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57F92" w:rsidRPr="00257F92" w:rsidRDefault="00257F92" w:rsidP="00257F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Требования к качеству товара устанавливаются в соответствии с действующим законодательством Российской Федерации. Поставщик гарантирует качество и безопасность поставляемого товара в соответствии с действующими стандартами, ГОСТ, ТУ завода-изготовителя, действующими на момент поставки товара. </w:t>
      </w:r>
    </w:p>
    <w:p w:rsidR="00257F92" w:rsidRPr="00257F92" w:rsidRDefault="00257F92" w:rsidP="00257F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Объем гарантий качества составляет 100%.</w:t>
      </w:r>
    </w:p>
    <w:p w:rsidR="00257F92" w:rsidRPr="00257F92" w:rsidRDefault="00257F92" w:rsidP="00257F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 обнаружении товара ненадлежащего качества, ассортимента и (или) количества Поставщик обязан заменить товар ненадлежащего качества, ассортимента и (или) количества. </w:t>
      </w:r>
    </w:p>
    <w:p w:rsidR="00257F92" w:rsidRPr="00257F92" w:rsidRDefault="00257F92" w:rsidP="00257F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 обнаружении в ходе приемки товара недостатков (повреждений, дефектов), Сторонами составляется протокол, в котором фиксируется перечень недостатков (повреждений, дефектов), сроки их устранения Поставщиком и дата повторной приемки товара. </w:t>
      </w:r>
    </w:p>
    <w:p w:rsidR="00257F92" w:rsidRPr="00257F92" w:rsidRDefault="00257F92" w:rsidP="00257F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Поставщик обязан устранить все обнаруженные недостатки (повреждения, дефекты) своими силами и за свой счет в сроки, указанные в протоколе.</w:t>
      </w:r>
    </w:p>
    <w:p w:rsidR="00257F92" w:rsidRPr="00257F92" w:rsidRDefault="00257F92" w:rsidP="00257F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</w:tblGrid>
      <w:tr w:rsidR="00257F92" w:rsidRPr="00257F92" w:rsidTr="00257F92">
        <w:trPr>
          <w:trHeight w:val="649"/>
        </w:trPr>
        <w:tc>
          <w:tcPr>
            <w:tcW w:w="4971" w:type="dxa"/>
          </w:tcPr>
          <w:p w:rsidR="00257F92" w:rsidRPr="00257F92" w:rsidRDefault="00257F92" w:rsidP="00257F9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ЗАКАЗЧИК</w:t>
            </w:r>
          </w:p>
          <w:p w:rsidR="00257F92" w:rsidRPr="00257F92" w:rsidRDefault="00257F92" w:rsidP="00257F9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57F92" w:rsidRPr="00257F92" w:rsidRDefault="00257F92" w:rsidP="00257F9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57F92" w:rsidRPr="00257F92" w:rsidRDefault="00257F92" w:rsidP="00257F9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257F92" w:rsidRPr="00257F92" w:rsidRDefault="00257F92" w:rsidP="00257F9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 /А.А. </w:t>
            </w:r>
            <w:proofErr w:type="spellStart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Яцына</w:t>
            </w:r>
            <w:proofErr w:type="spellEnd"/>
            <w:r w:rsidRPr="00257F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257F92" w:rsidRPr="00257F92" w:rsidRDefault="00257F92" w:rsidP="00257F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ПОСТАВЩИК:</w:t>
      </w:r>
    </w:p>
    <w:p w:rsidR="00257F92" w:rsidRPr="00257F92" w:rsidRDefault="00257F92" w:rsidP="00257F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F92" w:rsidRPr="00257F92" w:rsidRDefault="00257F92" w:rsidP="00257F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F92" w:rsidRPr="00257F92" w:rsidRDefault="00257F92" w:rsidP="00257F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F92" w:rsidRPr="00257F92" w:rsidRDefault="00257F92" w:rsidP="00257F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/ ___________ /</w:t>
      </w:r>
      <w:r w:rsidRPr="00257F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7F92" w:rsidRPr="00257F92" w:rsidRDefault="00257F92" w:rsidP="00257F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77F" w:rsidRDefault="0085477F"/>
    <w:sectPr w:rsidR="00854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B7304"/>
    <w:multiLevelType w:val="hybridMultilevel"/>
    <w:tmpl w:val="1C8C81D6"/>
    <w:lvl w:ilvl="0" w:tplc="095A1F54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E2895"/>
    <w:multiLevelType w:val="hybridMultilevel"/>
    <w:tmpl w:val="220EC4FE"/>
    <w:lvl w:ilvl="0" w:tplc="87C6567A">
      <w:start w:val="5"/>
      <w:numFmt w:val="decimal"/>
      <w:lvlText w:val="%1."/>
      <w:lvlJc w:val="left"/>
      <w:pPr>
        <w:ind w:left="92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2" w:hanging="360"/>
      </w:pPr>
    </w:lvl>
    <w:lvl w:ilvl="2" w:tplc="0419001B">
      <w:start w:val="1"/>
      <w:numFmt w:val="lowerRoman"/>
      <w:lvlText w:val="%3."/>
      <w:lvlJc w:val="right"/>
      <w:pPr>
        <w:ind w:left="2362" w:hanging="180"/>
      </w:pPr>
    </w:lvl>
    <w:lvl w:ilvl="3" w:tplc="0419000F">
      <w:start w:val="1"/>
      <w:numFmt w:val="decimal"/>
      <w:lvlText w:val="%4."/>
      <w:lvlJc w:val="left"/>
      <w:pPr>
        <w:ind w:left="3082" w:hanging="360"/>
      </w:pPr>
    </w:lvl>
    <w:lvl w:ilvl="4" w:tplc="04190019">
      <w:start w:val="1"/>
      <w:numFmt w:val="lowerLetter"/>
      <w:lvlText w:val="%5."/>
      <w:lvlJc w:val="left"/>
      <w:pPr>
        <w:ind w:left="3802" w:hanging="360"/>
      </w:pPr>
    </w:lvl>
    <w:lvl w:ilvl="5" w:tplc="0419001B">
      <w:start w:val="1"/>
      <w:numFmt w:val="lowerRoman"/>
      <w:lvlText w:val="%6."/>
      <w:lvlJc w:val="right"/>
      <w:pPr>
        <w:ind w:left="4522" w:hanging="180"/>
      </w:pPr>
    </w:lvl>
    <w:lvl w:ilvl="6" w:tplc="0419000F">
      <w:start w:val="1"/>
      <w:numFmt w:val="decimal"/>
      <w:lvlText w:val="%7."/>
      <w:lvlJc w:val="left"/>
      <w:pPr>
        <w:ind w:left="5242" w:hanging="360"/>
      </w:pPr>
    </w:lvl>
    <w:lvl w:ilvl="7" w:tplc="04190019">
      <w:start w:val="1"/>
      <w:numFmt w:val="lowerLetter"/>
      <w:lvlText w:val="%8."/>
      <w:lvlJc w:val="left"/>
      <w:pPr>
        <w:ind w:left="5962" w:hanging="360"/>
      </w:pPr>
    </w:lvl>
    <w:lvl w:ilvl="8" w:tplc="0419001B">
      <w:start w:val="1"/>
      <w:numFmt w:val="lowerRoman"/>
      <w:lvlText w:val="%9."/>
      <w:lvlJc w:val="right"/>
      <w:pPr>
        <w:ind w:left="6682" w:hanging="180"/>
      </w:pPr>
    </w:lvl>
  </w:abstractNum>
  <w:abstractNum w:abstractNumId="2">
    <w:nsid w:val="6A6A2D50"/>
    <w:multiLevelType w:val="hybridMultilevel"/>
    <w:tmpl w:val="004CCAFC"/>
    <w:lvl w:ilvl="0" w:tplc="BAFA8AF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27"/>
    <w:rsid w:val="00257F92"/>
    <w:rsid w:val="0085477F"/>
    <w:rsid w:val="0089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F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F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1356</Words>
  <Characters>7730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</cp:revision>
  <dcterms:created xsi:type="dcterms:W3CDTF">2024-04-28T10:57:00Z</dcterms:created>
  <dcterms:modified xsi:type="dcterms:W3CDTF">2024-04-28T10:58:00Z</dcterms:modified>
</cp:coreProperties>
</file>